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BAB" w:rsidRPr="00C10CB7" w:rsidRDefault="00DB1BAB" w:rsidP="00C10CB7">
      <w:pPr>
        <w:jc w:val="center"/>
        <w:rPr>
          <w:rFonts w:ascii="仿宋_GB2312" w:eastAsia="仿宋_GB2312"/>
          <w:b/>
          <w:sz w:val="32"/>
          <w:szCs w:val="28"/>
        </w:rPr>
      </w:pPr>
      <w:r w:rsidRPr="00C10CB7">
        <w:rPr>
          <w:rFonts w:ascii="仿宋_GB2312" w:eastAsia="仿宋_GB2312"/>
          <w:b/>
          <w:bCs/>
          <w:sz w:val="32"/>
          <w:szCs w:val="28"/>
        </w:rPr>
        <w:t>关于选派优秀大学生参与</w:t>
      </w:r>
      <w:r w:rsidRPr="00C10CB7">
        <w:rPr>
          <w:rFonts w:ascii="仿宋_GB2312" w:eastAsia="仿宋_GB2312" w:hint="eastAsia"/>
          <w:b/>
          <w:sz w:val="32"/>
          <w:szCs w:val="28"/>
        </w:rPr>
        <w:t>“</w:t>
      </w:r>
      <w:r w:rsidR="00C10CB7" w:rsidRPr="00C10CB7">
        <w:rPr>
          <w:rFonts w:ascii="仿宋_GB2312" w:eastAsia="仿宋_GB2312" w:hint="eastAsia"/>
          <w:b/>
          <w:sz w:val="32"/>
          <w:szCs w:val="28"/>
        </w:rPr>
        <w:t>南汇新城镇</w:t>
      </w:r>
      <w:r w:rsidRPr="00C10CB7">
        <w:rPr>
          <w:rFonts w:ascii="仿宋_GB2312" w:eastAsia="仿宋_GB2312" w:hint="eastAsia"/>
          <w:b/>
          <w:sz w:val="32"/>
          <w:szCs w:val="28"/>
        </w:rPr>
        <w:t>暑期优秀大学生实践锻炼项目”通知</w:t>
      </w:r>
    </w:p>
    <w:p w:rsidR="00DB1BAB" w:rsidRPr="00DB1BAB" w:rsidRDefault="00DB1BAB" w:rsidP="00DB1BAB">
      <w:pPr>
        <w:ind w:firstLineChars="250" w:firstLine="700"/>
        <w:rPr>
          <w:rFonts w:ascii="仿宋_GB2312" w:eastAsia="仿宋_GB2312"/>
          <w:sz w:val="28"/>
          <w:szCs w:val="28"/>
        </w:rPr>
      </w:pPr>
      <w:r w:rsidRPr="00DB1BAB">
        <w:rPr>
          <w:rFonts w:ascii="仿宋_GB2312" w:eastAsia="仿宋_GB2312" w:hint="eastAsia"/>
          <w:sz w:val="28"/>
          <w:szCs w:val="28"/>
        </w:rPr>
        <w:t>为了更好地倾听青年心声，鼓励青年成长，支持青年创业，大学生挂职锻炼是加强高素质青年党政领导干部“源头培养”工作的重要组成部分；是增进大学生对基层工作的了解、提高实践能力的重要手段。为加强区校共建机制的建设，提高大学生参政议政、组织领导与合作共事的能力，让大学生进一步拓宽视野、积累经验、增长才干、提升素质，同时优化</w:t>
      </w:r>
      <w:r w:rsidR="00C10CB7" w:rsidRPr="00C10CB7">
        <w:rPr>
          <w:rFonts w:ascii="仿宋_GB2312" w:eastAsia="仿宋_GB2312" w:hint="eastAsia"/>
          <w:sz w:val="28"/>
          <w:szCs w:val="28"/>
        </w:rPr>
        <w:t>南汇新城镇</w:t>
      </w:r>
      <w:r w:rsidR="004C551A">
        <w:rPr>
          <w:rFonts w:ascii="仿宋_GB2312" w:eastAsia="仿宋_GB2312" w:hint="eastAsia"/>
          <w:sz w:val="28"/>
          <w:szCs w:val="28"/>
        </w:rPr>
        <w:t>政府</w:t>
      </w:r>
      <w:bookmarkStart w:id="0" w:name="_GoBack"/>
      <w:bookmarkEnd w:id="0"/>
      <w:r w:rsidRPr="00DB1BAB">
        <w:rPr>
          <w:rFonts w:ascii="仿宋_GB2312" w:eastAsia="仿宋_GB2312" w:hint="eastAsia"/>
          <w:sz w:val="28"/>
          <w:szCs w:val="28"/>
        </w:rPr>
        <w:t>人才队伍，特在全校范围选拔优秀大学生到</w:t>
      </w:r>
      <w:r w:rsidR="00C10CB7" w:rsidRPr="00C10CB7">
        <w:rPr>
          <w:rFonts w:ascii="仿宋_GB2312" w:eastAsia="仿宋_GB2312" w:hint="eastAsia"/>
          <w:sz w:val="28"/>
          <w:szCs w:val="28"/>
        </w:rPr>
        <w:t>南汇新城镇</w:t>
      </w:r>
      <w:r w:rsidR="00C10CB7">
        <w:rPr>
          <w:rFonts w:ascii="仿宋_GB2312" w:eastAsia="仿宋_GB2312" w:hint="eastAsia"/>
          <w:sz w:val="28"/>
          <w:szCs w:val="28"/>
        </w:rPr>
        <w:t>政府</w:t>
      </w:r>
      <w:r w:rsidRPr="00DB1BAB">
        <w:rPr>
          <w:rFonts w:ascii="仿宋_GB2312" w:eastAsia="仿宋_GB2312" w:hint="eastAsia"/>
          <w:sz w:val="28"/>
          <w:szCs w:val="28"/>
        </w:rPr>
        <w:t>进行挂职锻炼。现就有关事宜通知如下：</w:t>
      </w:r>
    </w:p>
    <w:p w:rsidR="00DB1BAB" w:rsidRPr="00DB1BAB" w:rsidRDefault="00DB1BAB" w:rsidP="00DB1BAB">
      <w:pPr>
        <w:rPr>
          <w:rFonts w:ascii="仿宋_GB2312" w:eastAsia="仿宋_GB2312"/>
          <w:sz w:val="28"/>
          <w:szCs w:val="28"/>
        </w:rPr>
      </w:pPr>
      <w:r w:rsidRPr="00DB1BAB">
        <w:rPr>
          <w:rFonts w:ascii="仿宋_GB2312" w:eastAsia="仿宋_GB2312" w:hint="eastAsia"/>
          <w:b/>
          <w:bCs/>
          <w:sz w:val="28"/>
          <w:szCs w:val="28"/>
        </w:rPr>
        <w:t>一、推荐对象：</w:t>
      </w:r>
    </w:p>
    <w:p w:rsidR="00DB1BAB" w:rsidRPr="00DB1BAB" w:rsidRDefault="00DB1BAB" w:rsidP="00DB1BAB">
      <w:pPr>
        <w:rPr>
          <w:rFonts w:ascii="仿宋_GB2312" w:eastAsia="仿宋_GB2312"/>
          <w:sz w:val="28"/>
          <w:szCs w:val="28"/>
        </w:rPr>
      </w:pPr>
      <w:r w:rsidRPr="00DB1BAB">
        <w:rPr>
          <w:rFonts w:ascii="仿宋_GB2312" w:eastAsia="仿宋_GB2312" w:hint="eastAsia"/>
          <w:sz w:val="28"/>
          <w:szCs w:val="28"/>
        </w:rPr>
        <w:t>1、在校全日制沪籍本科生、研究生</w:t>
      </w:r>
    </w:p>
    <w:p w:rsidR="00DB1BAB" w:rsidRPr="00DB1BAB" w:rsidRDefault="00DB1BAB" w:rsidP="00DB1BAB">
      <w:pPr>
        <w:rPr>
          <w:rFonts w:ascii="仿宋_GB2312" w:eastAsia="仿宋_GB2312"/>
          <w:sz w:val="28"/>
          <w:szCs w:val="28"/>
        </w:rPr>
      </w:pPr>
      <w:r w:rsidRPr="00DB1BAB">
        <w:rPr>
          <w:rFonts w:ascii="仿宋_GB2312" w:eastAsia="仿宋_GB2312" w:hint="eastAsia"/>
          <w:sz w:val="28"/>
          <w:szCs w:val="28"/>
        </w:rPr>
        <w:t>2、曾参加过学校元鼎培训班的学生优先考虑</w:t>
      </w:r>
    </w:p>
    <w:p w:rsidR="00DB1BAB" w:rsidRPr="00DB1BAB" w:rsidRDefault="009943F7" w:rsidP="00DB1BAB">
      <w:pPr>
        <w:rPr>
          <w:rFonts w:ascii="仿宋_GB2312" w:eastAsia="仿宋_GB2312"/>
          <w:sz w:val="28"/>
          <w:szCs w:val="28"/>
        </w:rPr>
      </w:pPr>
      <w:r>
        <w:rPr>
          <w:rFonts w:ascii="仿宋_GB2312" w:eastAsia="仿宋_GB2312" w:hint="eastAsia"/>
          <w:b/>
          <w:bCs/>
          <w:sz w:val="28"/>
          <w:szCs w:val="28"/>
        </w:rPr>
        <w:t>二</w:t>
      </w:r>
      <w:r w:rsidR="00DB1BAB" w:rsidRPr="00DB1BAB">
        <w:rPr>
          <w:rFonts w:ascii="仿宋_GB2312" w:eastAsia="仿宋_GB2312" w:hint="eastAsia"/>
          <w:b/>
          <w:bCs/>
          <w:sz w:val="28"/>
          <w:szCs w:val="28"/>
        </w:rPr>
        <w:t>、挂职岗位说明</w:t>
      </w:r>
      <w:r>
        <w:rPr>
          <w:rFonts w:ascii="仿宋_GB2312" w:eastAsia="仿宋_GB2312" w:hint="eastAsia"/>
          <w:b/>
          <w:bCs/>
          <w:sz w:val="28"/>
          <w:szCs w:val="28"/>
        </w:rPr>
        <w:t>及要求</w:t>
      </w:r>
    </w:p>
    <w:p w:rsidR="00DB1BAB" w:rsidRPr="00DB1BAB" w:rsidRDefault="00DB1BAB" w:rsidP="00DB1BAB">
      <w:pPr>
        <w:rPr>
          <w:rFonts w:ascii="仿宋_GB2312" w:eastAsia="仿宋_GB2312"/>
          <w:sz w:val="28"/>
          <w:szCs w:val="28"/>
        </w:rPr>
      </w:pPr>
      <w:r w:rsidRPr="00DB1BAB">
        <w:rPr>
          <w:rFonts w:ascii="仿宋_GB2312" w:eastAsia="仿宋_GB2312" w:hint="eastAsia"/>
          <w:b/>
          <w:bCs/>
          <w:sz w:val="28"/>
          <w:szCs w:val="28"/>
        </w:rPr>
        <w:t>1、时间周期：</w:t>
      </w:r>
    </w:p>
    <w:p w:rsidR="00E9495E" w:rsidRPr="00E9495E" w:rsidRDefault="00E9495E" w:rsidP="00E9495E">
      <w:pPr>
        <w:rPr>
          <w:rFonts w:ascii="仿宋_GB2312" w:eastAsia="仿宋_GB2312"/>
          <w:sz w:val="28"/>
          <w:szCs w:val="28"/>
        </w:rPr>
      </w:pPr>
      <w:r w:rsidRPr="00E9495E">
        <w:rPr>
          <w:rFonts w:ascii="仿宋_GB2312" w:eastAsia="仿宋_GB2312" w:hint="eastAsia"/>
          <w:sz w:val="28"/>
          <w:szCs w:val="28"/>
        </w:rPr>
        <w:t>实习时间安排：7月-8月，工作日早9:00-17：00，其中专项工作项目组人员不需每日考勤。</w:t>
      </w:r>
    </w:p>
    <w:p w:rsidR="0045455E" w:rsidRPr="0045455E" w:rsidRDefault="0045455E" w:rsidP="0045455E">
      <w:pPr>
        <w:jc w:val="left"/>
        <w:rPr>
          <w:rFonts w:ascii="仿宋_GB2312" w:eastAsia="仿宋_GB2312"/>
          <w:b/>
          <w:bCs/>
          <w:sz w:val="28"/>
          <w:szCs w:val="28"/>
        </w:rPr>
      </w:pPr>
      <w:r w:rsidRPr="0045455E">
        <w:rPr>
          <w:rFonts w:ascii="仿宋_GB2312" w:eastAsia="仿宋_GB2312" w:hint="eastAsia"/>
          <w:b/>
          <w:bCs/>
          <w:sz w:val="28"/>
          <w:szCs w:val="28"/>
        </w:rPr>
        <w:t>2、岗位内容与要求</w:t>
      </w:r>
    </w:p>
    <w:p w:rsidR="008232E6" w:rsidRPr="0045455E" w:rsidRDefault="008232E6" w:rsidP="009943F7">
      <w:pPr>
        <w:jc w:val="center"/>
        <w:rPr>
          <w:rFonts w:ascii="仿宋_GB2312" w:eastAsia="仿宋_GB2312"/>
          <w:b/>
          <w:bCs/>
          <w:sz w:val="28"/>
          <w:szCs w:val="28"/>
        </w:rPr>
      </w:pPr>
      <w:r w:rsidRPr="0045455E">
        <w:rPr>
          <w:rFonts w:ascii="仿宋_GB2312" w:eastAsia="仿宋_GB2312" w:hint="eastAsia"/>
          <w:b/>
          <w:bCs/>
          <w:sz w:val="28"/>
          <w:szCs w:val="28"/>
        </w:rPr>
        <w:t>机关、事业单位实习岗位（17个）</w:t>
      </w:r>
    </w:p>
    <w:tbl>
      <w:tblPr>
        <w:tblStyle w:val="a5"/>
        <w:tblW w:w="0" w:type="auto"/>
        <w:tblLook w:val="04A0"/>
      </w:tblPr>
      <w:tblGrid>
        <w:gridCol w:w="675"/>
        <w:gridCol w:w="1418"/>
        <w:gridCol w:w="1559"/>
        <w:gridCol w:w="2410"/>
        <w:gridCol w:w="1039"/>
        <w:gridCol w:w="1421"/>
      </w:tblGrid>
      <w:tr w:rsidR="008232E6" w:rsidRPr="008232E6" w:rsidTr="008232E6">
        <w:tc>
          <w:tcPr>
            <w:tcW w:w="675" w:type="dxa"/>
          </w:tcPr>
          <w:p w:rsidR="008232E6" w:rsidRPr="008232E6" w:rsidRDefault="008232E6" w:rsidP="008F2A8A">
            <w:pPr>
              <w:jc w:val="center"/>
              <w:rPr>
                <w:rFonts w:ascii="黑体" w:eastAsia="黑体"/>
                <w:szCs w:val="30"/>
              </w:rPr>
            </w:pPr>
            <w:r w:rsidRPr="008232E6">
              <w:rPr>
                <w:rFonts w:ascii="黑体" w:eastAsia="黑体" w:hint="eastAsia"/>
                <w:szCs w:val="30"/>
              </w:rPr>
              <w:t>序号</w:t>
            </w:r>
          </w:p>
        </w:tc>
        <w:tc>
          <w:tcPr>
            <w:tcW w:w="1418" w:type="dxa"/>
          </w:tcPr>
          <w:p w:rsidR="008232E6" w:rsidRPr="008232E6" w:rsidRDefault="008232E6" w:rsidP="008F2A8A">
            <w:pPr>
              <w:jc w:val="center"/>
              <w:rPr>
                <w:rFonts w:ascii="黑体" w:eastAsia="黑体"/>
                <w:szCs w:val="30"/>
              </w:rPr>
            </w:pPr>
            <w:r w:rsidRPr="008232E6">
              <w:rPr>
                <w:rFonts w:ascii="黑体" w:eastAsia="黑体" w:hint="eastAsia"/>
                <w:szCs w:val="30"/>
              </w:rPr>
              <w:t>单位（部门）</w:t>
            </w:r>
          </w:p>
        </w:tc>
        <w:tc>
          <w:tcPr>
            <w:tcW w:w="1559" w:type="dxa"/>
          </w:tcPr>
          <w:p w:rsidR="008232E6" w:rsidRPr="008232E6" w:rsidRDefault="008232E6" w:rsidP="008F2A8A">
            <w:pPr>
              <w:jc w:val="center"/>
              <w:rPr>
                <w:rFonts w:ascii="黑体" w:eastAsia="黑体"/>
                <w:szCs w:val="30"/>
              </w:rPr>
            </w:pPr>
            <w:r w:rsidRPr="008232E6">
              <w:rPr>
                <w:rFonts w:ascii="黑体" w:eastAsia="黑体" w:hint="eastAsia"/>
                <w:szCs w:val="30"/>
              </w:rPr>
              <w:t>实习岗位名称</w:t>
            </w:r>
          </w:p>
        </w:tc>
        <w:tc>
          <w:tcPr>
            <w:tcW w:w="2410" w:type="dxa"/>
          </w:tcPr>
          <w:p w:rsidR="008232E6" w:rsidRPr="008232E6" w:rsidRDefault="008232E6" w:rsidP="008F2A8A">
            <w:pPr>
              <w:jc w:val="center"/>
              <w:rPr>
                <w:rFonts w:ascii="黑体" w:eastAsia="黑体"/>
                <w:szCs w:val="30"/>
              </w:rPr>
            </w:pPr>
            <w:r w:rsidRPr="008232E6">
              <w:rPr>
                <w:rFonts w:ascii="黑体" w:eastAsia="黑体" w:hint="eastAsia"/>
                <w:szCs w:val="30"/>
              </w:rPr>
              <w:t>岗位描述</w:t>
            </w:r>
          </w:p>
        </w:tc>
        <w:tc>
          <w:tcPr>
            <w:tcW w:w="1039" w:type="dxa"/>
          </w:tcPr>
          <w:p w:rsidR="008232E6" w:rsidRPr="008232E6" w:rsidRDefault="008232E6" w:rsidP="008F2A8A">
            <w:pPr>
              <w:jc w:val="center"/>
              <w:rPr>
                <w:rFonts w:ascii="黑体" w:eastAsia="黑体"/>
                <w:szCs w:val="30"/>
              </w:rPr>
            </w:pPr>
            <w:r w:rsidRPr="008232E6">
              <w:rPr>
                <w:rFonts w:ascii="黑体" w:eastAsia="黑体" w:hint="eastAsia"/>
                <w:szCs w:val="30"/>
              </w:rPr>
              <w:t>专业要求</w:t>
            </w:r>
          </w:p>
        </w:tc>
        <w:tc>
          <w:tcPr>
            <w:tcW w:w="1421" w:type="dxa"/>
          </w:tcPr>
          <w:p w:rsidR="008232E6" w:rsidRPr="008232E6" w:rsidRDefault="008232E6" w:rsidP="008F2A8A">
            <w:pPr>
              <w:jc w:val="center"/>
              <w:rPr>
                <w:rFonts w:ascii="黑体" w:eastAsia="黑体"/>
                <w:szCs w:val="30"/>
              </w:rPr>
            </w:pPr>
            <w:r w:rsidRPr="008232E6">
              <w:rPr>
                <w:rFonts w:ascii="黑体" w:eastAsia="黑体" w:hint="eastAsia"/>
                <w:szCs w:val="30"/>
              </w:rPr>
              <w:t>其他相关要求</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社会事业发展办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协助做好办内综合事务。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2</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综合计划办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办公室工作岗</w:t>
            </w:r>
          </w:p>
        </w:tc>
        <w:tc>
          <w:tcPr>
            <w:tcW w:w="2410"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协助各类业务发文的送审、报批和制发；文书档案的整理、立卷、归档和保管；机要件外其他文件、简报、刊</w:t>
            </w:r>
            <w:r w:rsidRPr="008232E6">
              <w:rPr>
                <w:rFonts w:ascii="仿宋_GB2312" w:eastAsia="仿宋_GB2312" w:hint="eastAsia"/>
                <w:sz w:val="18"/>
                <w:szCs w:val="18"/>
              </w:rPr>
              <w:lastRenderedPageBreak/>
              <w:t>物、信件等的收发、流转、催办、保管和清退等工作。</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lastRenderedPageBreak/>
              <w:t>无</w:t>
            </w:r>
          </w:p>
        </w:tc>
        <w:tc>
          <w:tcPr>
            <w:tcW w:w="1421"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有较强的活动策划、组织协调和人际沟通能力，且有一定的</w:t>
            </w:r>
            <w:r w:rsidRPr="008232E6">
              <w:rPr>
                <w:rFonts w:ascii="仿宋_GB2312" w:eastAsia="仿宋_GB2312" w:hint="eastAsia"/>
                <w:sz w:val="18"/>
                <w:szCs w:val="18"/>
              </w:rPr>
              <w:lastRenderedPageBreak/>
              <w:t>文字功底。</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lastRenderedPageBreak/>
              <w:t>3</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办公室</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行政后勤综合</w:t>
            </w:r>
          </w:p>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岗位</w:t>
            </w:r>
          </w:p>
        </w:tc>
        <w:tc>
          <w:tcPr>
            <w:tcW w:w="2410"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协助完成电子政务、会务、接待等综合事务工作。</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熟练掌握办公自动化和计算机应用，具备一定协调沟通能力</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4</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规划土地办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一门式窗口受理</w:t>
            </w:r>
          </w:p>
        </w:tc>
        <w:tc>
          <w:tcPr>
            <w:tcW w:w="2410"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初步审核规划土地送审材料，完成网上收件录入工作；指导填写各种审批表格；回复规土业务咨询。</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有责任心、耐心、细致，有较强的沟通协调能力。规划、土地专业优先。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5</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建设环保办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环评审批协作岗</w:t>
            </w:r>
          </w:p>
        </w:tc>
        <w:tc>
          <w:tcPr>
            <w:tcW w:w="2410"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协助开展环评审批现场踏勘等工作，开展资料档案制作等常规工作。</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环境保护类专业</w:t>
            </w:r>
          </w:p>
        </w:tc>
        <w:tc>
          <w:tcPr>
            <w:tcW w:w="1421"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有较强的活动策划、组织协调和人际沟通能力，且有一定的文字功底。</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6</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经济贸易办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信息系统岗</w:t>
            </w:r>
          </w:p>
        </w:tc>
        <w:tc>
          <w:tcPr>
            <w:tcW w:w="2410"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协助做好市区信息系统填报、跟踪工作。</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left"/>
              <w:rPr>
                <w:rFonts w:ascii="仿宋_GB2312" w:eastAsia="仿宋_GB2312"/>
                <w:sz w:val="18"/>
                <w:szCs w:val="18"/>
              </w:rPr>
            </w:pPr>
            <w:r w:rsidRPr="008232E6">
              <w:rPr>
                <w:rFonts w:ascii="仿宋_GB2312" w:eastAsia="仿宋_GB2312" w:hint="eastAsia"/>
                <w:sz w:val="18"/>
                <w:szCs w:val="18"/>
              </w:rPr>
              <w:t>工作态度认真、严谨</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7</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社区建设办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文秘</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信息整理、文字撰写等。</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文秘、文科类</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8</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企业服务办</w:t>
            </w:r>
          </w:p>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（一门式）</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协助完成企业、组织行政审批工作等。</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工作强度较大，男性优先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9</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企业服务办</w:t>
            </w:r>
          </w:p>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（一门式）</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协助完成企业、组织行政审批工作等</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工作强度较大，男性优先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10</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人大办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文秘岗位</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信息整理、文字撰写，协助组织开展代表活动等</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男性优先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11</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组织人事办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组织人事岗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协助做好干部信息系统的维护工作</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做事认真细心，具有较强的保密意识，中共党员</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12</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组织人事办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宣传统战岗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协助做好临港地区的宣传统战工作</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有新闻机构、媒体实习经验者优先，具备较强的文字功底、良好演讲技巧</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13</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组织人事办</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纪检监察岗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协助组织开展纪检监察相关活动</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具备较强保密意识，中共党员</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14</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组织人事（党群工作）办公室</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共青团工作岗</w:t>
            </w:r>
          </w:p>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rPr>
                <w:rFonts w:ascii="仿宋_GB2312" w:eastAsia="仿宋_GB2312"/>
                <w:sz w:val="18"/>
                <w:szCs w:val="18"/>
              </w:rPr>
            </w:pPr>
            <w:r w:rsidRPr="008232E6">
              <w:rPr>
                <w:rFonts w:ascii="仿宋_GB2312" w:eastAsia="仿宋_GB2312" w:hint="eastAsia"/>
                <w:sz w:val="18"/>
                <w:szCs w:val="18"/>
              </w:rPr>
              <w:t>协助做好辖区内的各项青年工作，协助组织策划开展相关团青活动，做好团委各类日常事务性工作；协助做好办内综合事务。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rPr>
                <w:rFonts w:ascii="仿宋_GB2312" w:eastAsia="仿宋_GB2312"/>
                <w:sz w:val="18"/>
                <w:szCs w:val="18"/>
              </w:rPr>
            </w:pPr>
            <w:r w:rsidRPr="008232E6">
              <w:rPr>
                <w:rFonts w:ascii="仿宋_GB2312" w:eastAsia="仿宋_GB2312" w:hint="eastAsia"/>
                <w:sz w:val="18"/>
                <w:szCs w:val="18"/>
              </w:rPr>
              <w:t>有担任校团委、学生会干部经历，有较强的活动策划、组织协调和人际沟通能力，且有一定</w:t>
            </w:r>
            <w:r w:rsidRPr="008232E6">
              <w:rPr>
                <w:rFonts w:ascii="仿宋_GB2312" w:eastAsia="仿宋_GB2312" w:hint="eastAsia"/>
                <w:sz w:val="18"/>
                <w:szCs w:val="18"/>
              </w:rPr>
              <w:lastRenderedPageBreak/>
              <w:t>的文字功底，中共党员优先。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lastRenderedPageBreak/>
              <w:t>15</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文化服务中心</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文艺表演、主持岗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协助创作编排特色节目，参与相关文艺表演类活动</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文艺社团骨干，熟悉文艺创作流程，具备一定表演、主持经验</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16</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共青团专项工作项目组</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临港旅游项目调研组</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开展临港旅游业发展专项调研，形成相关调查研究报告</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海事、电机团委：项目组在3-5人左右，每周坐班一天进行交流研讨</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17</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共青团专项工作项目组</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临港青年创新创业</w:t>
            </w:r>
          </w:p>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项目调研组</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开展临港青年创新创业项目专项调研，形成相关调查研究报告</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海事、电机团委：项目组在5-8人左右，每周坐班一天进行交流研讨</w:t>
            </w:r>
          </w:p>
        </w:tc>
      </w:tr>
    </w:tbl>
    <w:p w:rsidR="008232E6" w:rsidRPr="005824D7" w:rsidRDefault="008232E6" w:rsidP="008232E6">
      <w:pPr>
        <w:jc w:val="center"/>
        <w:rPr>
          <w:rFonts w:ascii="黑体" w:eastAsia="黑体"/>
          <w:sz w:val="28"/>
          <w:szCs w:val="28"/>
        </w:rPr>
      </w:pPr>
      <w:r>
        <w:rPr>
          <w:rFonts w:ascii="黑体" w:eastAsia="黑体" w:hint="eastAsia"/>
          <w:sz w:val="28"/>
          <w:szCs w:val="28"/>
        </w:rPr>
        <w:t>二</w:t>
      </w:r>
      <w:r w:rsidRPr="005824D7">
        <w:rPr>
          <w:rFonts w:ascii="黑体" w:eastAsia="黑体" w:hint="eastAsia"/>
          <w:sz w:val="28"/>
          <w:szCs w:val="28"/>
        </w:rPr>
        <w:t>、</w:t>
      </w:r>
      <w:r>
        <w:rPr>
          <w:rFonts w:ascii="黑体" w:eastAsia="黑体" w:hint="eastAsia"/>
          <w:sz w:val="28"/>
          <w:szCs w:val="28"/>
        </w:rPr>
        <w:t>社区、居民区、村实习</w:t>
      </w:r>
      <w:r w:rsidRPr="005824D7">
        <w:rPr>
          <w:rFonts w:ascii="黑体" w:eastAsia="黑体" w:hint="eastAsia"/>
          <w:sz w:val="28"/>
          <w:szCs w:val="28"/>
        </w:rPr>
        <w:t>岗位</w:t>
      </w:r>
      <w:r>
        <w:rPr>
          <w:rFonts w:ascii="黑体" w:eastAsia="黑体" w:hint="eastAsia"/>
          <w:sz w:val="28"/>
          <w:szCs w:val="28"/>
        </w:rPr>
        <w:t>（约10个）</w:t>
      </w:r>
    </w:p>
    <w:tbl>
      <w:tblPr>
        <w:tblStyle w:val="a5"/>
        <w:tblW w:w="0" w:type="auto"/>
        <w:tblLook w:val="04A0"/>
      </w:tblPr>
      <w:tblGrid>
        <w:gridCol w:w="675"/>
        <w:gridCol w:w="1418"/>
        <w:gridCol w:w="1559"/>
        <w:gridCol w:w="2410"/>
        <w:gridCol w:w="1039"/>
        <w:gridCol w:w="1421"/>
      </w:tblGrid>
      <w:tr w:rsidR="008232E6" w:rsidTr="008232E6">
        <w:tc>
          <w:tcPr>
            <w:tcW w:w="675" w:type="dxa"/>
          </w:tcPr>
          <w:p w:rsidR="008232E6" w:rsidRPr="008232E6" w:rsidRDefault="008232E6" w:rsidP="008F2A8A">
            <w:pPr>
              <w:jc w:val="center"/>
              <w:rPr>
                <w:rFonts w:ascii="黑体" w:eastAsia="黑体"/>
                <w:sz w:val="22"/>
                <w:szCs w:val="30"/>
              </w:rPr>
            </w:pPr>
            <w:r w:rsidRPr="008232E6">
              <w:rPr>
                <w:rFonts w:ascii="黑体" w:eastAsia="黑体" w:hint="eastAsia"/>
                <w:sz w:val="22"/>
                <w:szCs w:val="30"/>
              </w:rPr>
              <w:t>序号</w:t>
            </w:r>
          </w:p>
        </w:tc>
        <w:tc>
          <w:tcPr>
            <w:tcW w:w="1418" w:type="dxa"/>
          </w:tcPr>
          <w:p w:rsidR="008232E6" w:rsidRPr="008232E6" w:rsidRDefault="008232E6" w:rsidP="008F2A8A">
            <w:pPr>
              <w:jc w:val="center"/>
              <w:rPr>
                <w:rFonts w:ascii="黑体" w:eastAsia="黑体"/>
                <w:sz w:val="22"/>
                <w:szCs w:val="30"/>
              </w:rPr>
            </w:pPr>
            <w:r w:rsidRPr="008232E6">
              <w:rPr>
                <w:rFonts w:ascii="黑体" w:eastAsia="黑体" w:hint="eastAsia"/>
                <w:sz w:val="22"/>
                <w:szCs w:val="30"/>
              </w:rPr>
              <w:t>单位（部门）</w:t>
            </w:r>
          </w:p>
        </w:tc>
        <w:tc>
          <w:tcPr>
            <w:tcW w:w="1559" w:type="dxa"/>
          </w:tcPr>
          <w:p w:rsidR="008232E6" w:rsidRPr="008232E6" w:rsidRDefault="008232E6" w:rsidP="008F2A8A">
            <w:pPr>
              <w:jc w:val="center"/>
              <w:rPr>
                <w:rFonts w:ascii="黑体" w:eastAsia="黑体"/>
                <w:sz w:val="22"/>
                <w:szCs w:val="30"/>
              </w:rPr>
            </w:pPr>
            <w:r w:rsidRPr="008232E6">
              <w:rPr>
                <w:rFonts w:ascii="黑体" w:eastAsia="黑体" w:hint="eastAsia"/>
                <w:sz w:val="22"/>
                <w:szCs w:val="30"/>
              </w:rPr>
              <w:t>实习岗位名称</w:t>
            </w:r>
          </w:p>
        </w:tc>
        <w:tc>
          <w:tcPr>
            <w:tcW w:w="2410" w:type="dxa"/>
          </w:tcPr>
          <w:p w:rsidR="008232E6" w:rsidRPr="008232E6" w:rsidRDefault="008232E6" w:rsidP="008F2A8A">
            <w:pPr>
              <w:jc w:val="center"/>
              <w:rPr>
                <w:rFonts w:ascii="黑体" w:eastAsia="黑体"/>
                <w:sz w:val="22"/>
                <w:szCs w:val="30"/>
              </w:rPr>
            </w:pPr>
            <w:r w:rsidRPr="008232E6">
              <w:rPr>
                <w:rFonts w:ascii="黑体" w:eastAsia="黑体" w:hint="eastAsia"/>
                <w:sz w:val="22"/>
                <w:szCs w:val="30"/>
              </w:rPr>
              <w:t>岗位描述</w:t>
            </w:r>
          </w:p>
        </w:tc>
        <w:tc>
          <w:tcPr>
            <w:tcW w:w="1039" w:type="dxa"/>
          </w:tcPr>
          <w:p w:rsidR="008232E6" w:rsidRPr="008232E6" w:rsidRDefault="008232E6" w:rsidP="008F2A8A">
            <w:pPr>
              <w:jc w:val="center"/>
              <w:rPr>
                <w:rFonts w:ascii="黑体" w:eastAsia="黑体"/>
                <w:sz w:val="22"/>
                <w:szCs w:val="30"/>
              </w:rPr>
            </w:pPr>
            <w:r w:rsidRPr="008232E6">
              <w:rPr>
                <w:rFonts w:ascii="黑体" w:eastAsia="黑体" w:hint="eastAsia"/>
                <w:sz w:val="22"/>
                <w:szCs w:val="30"/>
              </w:rPr>
              <w:t>专业要求</w:t>
            </w:r>
          </w:p>
        </w:tc>
        <w:tc>
          <w:tcPr>
            <w:tcW w:w="1421" w:type="dxa"/>
          </w:tcPr>
          <w:p w:rsidR="008232E6" w:rsidRPr="008232E6" w:rsidRDefault="008232E6" w:rsidP="008F2A8A">
            <w:pPr>
              <w:jc w:val="center"/>
              <w:rPr>
                <w:rFonts w:ascii="黑体" w:eastAsia="黑体"/>
                <w:sz w:val="22"/>
                <w:szCs w:val="30"/>
              </w:rPr>
            </w:pPr>
            <w:r w:rsidRPr="008232E6">
              <w:rPr>
                <w:rFonts w:ascii="黑体" w:eastAsia="黑体" w:hint="eastAsia"/>
                <w:sz w:val="22"/>
                <w:szCs w:val="30"/>
              </w:rPr>
              <w:t>其他相关要求</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芦潮港社区果园居民区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2</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芦潮港社区果园居民区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档案资料岗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协助做好社区档案资料的整理</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文秘类</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3</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芦潮港社区新芦居民区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4</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芦潮港社区海汇居民区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5</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芦潮港社区海芦居民区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6</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芦潮港社区港口居民区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7</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芦潮港社区农场社区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r w:rsidR="008232E6" w:rsidRPr="008232E6" w:rsidTr="008232E6">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8</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芦潮港汇角村</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协助做好村内的综合事务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r>
      <w:tr w:rsidR="008232E6" w:rsidRPr="008232E6" w:rsidTr="00F06814">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9</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申港社区海事海洋居民区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r w:rsidR="008232E6" w:rsidRPr="008232E6" w:rsidTr="00F06814">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10</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申港社区滴水湖馨苑居民区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因与海洋大学人文学院团委结对共建，其学院的学生干部优先</w:t>
            </w:r>
          </w:p>
        </w:tc>
      </w:tr>
      <w:tr w:rsidR="008232E6" w:rsidRPr="008232E6" w:rsidTr="00F06814">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11</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申港社区宜浩家园第一居民</w:t>
            </w:r>
            <w:r w:rsidRPr="008232E6">
              <w:rPr>
                <w:rFonts w:ascii="仿宋_GB2312" w:eastAsia="仿宋_GB2312" w:hint="eastAsia"/>
                <w:sz w:val="18"/>
                <w:szCs w:val="18"/>
              </w:rPr>
              <w:lastRenderedPageBreak/>
              <w:t>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lastRenderedPageBreak/>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r w:rsidR="008232E6" w:rsidRPr="008232E6" w:rsidTr="00F06814">
        <w:tc>
          <w:tcPr>
            <w:tcW w:w="675"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lastRenderedPageBreak/>
              <w:t>12</w:t>
            </w:r>
          </w:p>
        </w:tc>
        <w:tc>
          <w:tcPr>
            <w:tcW w:w="1418"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申港社区宜浩家园第二居民区</w:t>
            </w:r>
          </w:p>
        </w:tc>
        <w:tc>
          <w:tcPr>
            <w:tcW w:w="155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综合事务岗</w:t>
            </w:r>
          </w:p>
        </w:tc>
        <w:tc>
          <w:tcPr>
            <w:tcW w:w="2410"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协助做好社区综合事务</w:t>
            </w:r>
          </w:p>
        </w:tc>
        <w:tc>
          <w:tcPr>
            <w:tcW w:w="1039"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无</w:t>
            </w:r>
          </w:p>
        </w:tc>
        <w:tc>
          <w:tcPr>
            <w:tcW w:w="1421" w:type="dxa"/>
            <w:vAlign w:val="center"/>
          </w:tcPr>
          <w:p w:rsidR="008232E6" w:rsidRPr="008232E6" w:rsidRDefault="008232E6" w:rsidP="008F2A8A">
            <w:pPr>
              <w:jc w:val="center"/>
              <w:rPr>
                <w:rFonts w:ascii="仿宋_GB2312" w:eastAsia="仿宋_GB2312"/>
                <w:sz w:val="18"/>
                <w:szCs w:val="18"/>
              </w:rPr>
            </w:pPr>
            <w:r w:rsidRPr="008232E6">
              <w:rPr>
                <w:rFonts w:ascii="仿宋_GB2312" w:eastAsia="仿宋_GB2312" w:hint="eastAsia"/>
                <w:sz w:val="18"/>
                <w:szCs w:val="18"/>
              </w:rPr>
              <w:t>学生干部优先</w:t>
            </w:r>
          </w:p>
        </w:tc>
      </w:tr>
    </w:tbl>
    <w:p w:rsidR="00DB1BAB" w:rsidRDefault="00DB1BAB" w:rsidP="00CD43B5">
      <w:pPr>
        <w:rPr>
          <w:rFonts w:ascii="仿宋_GB2312" w:eastAsia="仿宋_GB2312"/>
          <w:sz w:val="18"/>
          <w:szCs w:val="18"/>
        </w:rPr>
      </w:pPr>
    </w:p>
    <w:p w:rsidR="00CD43B5" w:rsidRPr="00CD43B5" w:rsidRDefault="0045455E" w:rsidP="00CD43B5">
      <w:pPr>
        <w:widowControl/>
        <w:shd w:val="clear" w:color="auto" w:fill="FFFFFF"/>
        <w:spacing w:line="440" w:lineRule="atLeast"/>
        <w:jc w:val="left"/>
        <w:rPr>
          <w:rFonts w:ascii="宋体" w:eastAsia="宋体" w:hAnsi="宋体" w:cs="Calibri"/>
          <w:color w:val="000000"/>
          <w:kern w:val="0"/>
          <w:sz w:val="24"/>
          <w:szCs w:val="24"/>
        </w:rPr>
      </w:pPr>
      <w:r>
        <w:rPr>
          <w:rFonts w:ascii="宋体" w:eastAsia="宋体" w:hAnsi="宋体" w:cs="Calibri" w:hint="eastAsia"/>
          <w:b/>
          <w:bCs/>
          <w:color w:val="000000"/>
          <w:kern w:val="0"/>
          <w:sz w:val="28"/>
          <w:szCs w:val="28"/>
        </w:rPr>
        <w:t>三</w:t>
      </w:r>
      <w:r w:rsidR="00CD43B5" w:rsidRPr="00CD43B5">
        <w:rPr>
          <w:rFonts w:ascii="宋体" w:eastAsia="宋体" w:hAnsi="宋体" w:cs="Calibri" w:hint="eastAsia"/>
          <w:b/>
          <w:bCs/>
          <w:color w:val="000000"/>
          <w:kern w:val="0"/>
          <w:sz w:val="28"/>
          <w:szCs w:val="28"/>
        </w:rPr>
        <w:t>、推荐程序</w:t>
      </w:r>
    </w:p>
    <w:p w:rsidR="00A76F0E" w:rsidRPr="00A76F0E" w:rsidRDefault="00A76F0E" w:rsidP="00A76F0E">
      <w:pPr>
        <w:jc w:val="center"/>
        <w:rPr>
          <w:rFonts w:ascii="宋体" w:eastAsia="宋体" w:hAnsi="宋体" w:cs="Calibri"/>
          <w:bCs/>
          <w:color w:val="000000"/>
          <w:kern w:val="0"/>
          <w:sz w:val="28"/>
          <w:szCs w:val="28"/>
        </w:rPr>
      </w:pPr>
      <w:r>
        <w:rPr>
          <w:rFonts w:ascii="宋体" w:eastAsia="宋体" w:hAnsi="宋体" w:cs="Calibri" w:hint="eastAsia"/>
          <w:color w:val="000000"/>
          <w:kern w:val="0"/>
          <w:sz w:val="28"/>
          <w:szCs w:val="28"/>
        </w:rPr>
        <w:t xml:space="preserve">    </w:t>
      </w:r>
      <w:r w:rsidR="00CD43B5" w:rsidRPr="00CD43B5">
        <w:rPr>
          <w:rFonts w:ascii="宋体" w:eastAsia="宋体" w:hAnsi="宋体" w:cs="Calibri" w:hint="eastAsia"/>
          <w:color w:val="000000"/>
          <w:kern w:val="0"/>
          <w:sz w:val="28"/>
          <w:szCs w:val="28"/>
        </w:rPr>
        <w:t>有意者，请认真填写《暑期实践大学生基本情况登记表》</w:t>
      </w:r>
      <w:r w:rsidRPr="00A76F0E">
        <w:rPr>
          <w:rFonts w:ascii="宋体" w:eastAsia="宋体" w:hAnsi="宋体" w:cs="Calibri" w:hint="eastAsia"/>
          <w:bCs/>
          <w:color w:val="000000"/>
          <w:kern w:val="0"/>
          <w:sz w:val="28"/>
          <w:szCs w:val="28"/>
        </w:rPr>
        <w:t>（</w:t>
      </w:r>
      <w:r w:rsidR="00CD43B5" w:rsidRPr="00A76F0E">
        <w:rPr>
          <w:rFonts w:ascii="宋体" w:eastAsia="宋体" w:hAnsi="宋体" w:cs="Calibri" w:hint="eastAsia"/>
          <w:bCs/>
          <w:color w:val="000000"/>
          <w:kern w:val="0"/>
          <w:sz w:val="28"/>
          <w:szCs w:val="28"/>
        </w:rPr>
        <w:t>附件</w:t>
      </w:r>
    </w:p>
    <w:p w:rsidR="00CD43B5" w:rsidRPr="00A76F0E" w:rsidRDefault="00CD43B5" w:rsidP="00A76F0E">
      <w:pPr>
        <w:rPr>
          <w:rFonts w:ascii="宋体" w:eastAsia="宋体" w:hAnsi="宋体" w:cs="Calibri"/>
          <w:b/>
          <w:bCs/>
          <w:color w:val="000000"/>
          <w:kern w:val="0"/>
          <w:sz w:val="28"/>
          <w:szCs w:val="28"/>
        </w:rPr>
      </w:pPr>
      <w:r w:rsidRPr="00A76F0E">
        <w:rPr>
          <w:rFonts w:ascii="宋体" w:eastAsia="宋体" w:hAnsi="宋体" w:cs="Calibri" w:hint="eastAsia"/>
          <w:bCs/>
          <w:color w:val="000000"/>
          <w:kern w:val="0"/>
          <w:sz w:val="28"/>
          <w:szCs w:val="28"/>
        </w:rPr>
        <w:t>一</w:t>
      </w:r>
      <w:r w:rsidR="00A76F0E" w:rsidRPr="00A76F0E">
        <w:rPr>
          <w:rFonts w:ascii="宋体" w:eastAsia="宋体" w:hAnsi="宋体" w:cs="Calibri" w:hint="eastAsia"/>
          <w:bCs/>
          <w:color w:val="000000"/>
          <w:kern w:val="0"/>
          <w:sz w:val="28"/>
          <w:szCs w:val="28"/>
        </w:rPr>
        <w:t>）《</w:t>
      </w:r>
      <w:r w:rsidR="00A76F0E" w:rsidRPr="00A76F0E">
        <w:rPr>
          <w:rFonts w:ascii="宋体" w:eastAsia="宋体" w:hAnsi="宋体" w:cs="Calibri" w:hint="eastAsia"/>
          <w:color w:val="000000"/>
          <w:kern w:val="0"/>
          <w:sz w:val="28"/>
          <w:szCs w:val="28"/>
        </w:rPr>
        <w:t>大学生暑期实践——南汇新城镇暑期优秀大学生实践锻炼项目学院推荐汇总表</w:t>
      </w:r>
      <w:r w:rsidR="00A76F0E">
        <w:rPr>
          <w:rFonts w:ascii="宋体" w:eastAsia="宋体" w:hAnsi="宋体" w:cs="Calibri" w:hint="eastAsia"/>
          <w:color w:val="000000"/>
          <w:kern w:val="0"/>
          <w:sz w:val="28"/>
          <w:szCs w:val="28"/>
        </w:rPr>
        <w:t>》（附件二）</w:t>
      </w:r>
      <w:r w:rsidRPr="00CD43B5">
        <w:rPr>
          <w:rFonts w:ascii="宋体" w:eastAsia="宋体" w:hAnsi="宋体" w:cs="Calibri" w:hint="eastAsia"/>
          <w:color w:val="000000"/>
          <w:kern w:val="0"/>
          <w:sz w:val="28"/>
          <w:szCs w:val="28"/>
        </w:rPr>
        <w:t>，于</w:t>
      </w:r>
      <w:r w:rsidRPr="00CD43B5">
        <w:rPr>
          <w:rFonts w:ascii="Arial" w:eastAsia="宋体" w:hAnsi="Arial" w:cs="Arial"/>
          <w:b/>
          <w:bCs/>
          <w:color w:val="000000"/>
          <w:kern w:val="0"/>
          <w:sz w:val="28"/>
          <w:szCs w:val="28"/>
        </w:rPr>
        <w:t>6</w:t>
      </w:r>
      <w:r w:rsidRPr="00CD43B5">
        <w:rPr>
          <w:rFonts w:ascii="宋体" w:eastAsia="宋体" w:hAnsi="宋体" w:cs="Calibri" w:hint="eastAsia"/>
          <w:b/>
          <w:bCs/>
          <w:color w:val="000000"/>
          <w:kern w:val="0"/>
          <w:sz w:val="28"/>
          <w:szCs w:val="28"/>
        </w:rPr>
        <w:t>月</w:t>
      </w:r>
      <w:r>
        <w:rPr>
          <w:rFonts w:ascii="Arial" w:eastAsia="宋体" w:hAnsi="Arial" w:cs="Arial" w:hint="eastAsia"/>
          <w:b/>
          <w:bCs/>
          <w:color w:val="000000"/>
          <w:kern w:val="0"/>
          <w:sz w:val="28"/>
          <w:szCs w:val="28"/>
        </w:rPr>
        <w:t>2</w:t>
      </w:r>
      <w:r w:rsidR="00A76F0E">
        <w:rPr>
          <w:rFonts w:ascii="Arial" w:eastAsia="宋体" w:hAnsi="Arial" w:cs="Arial" w:hint="eastAsia"/>
          <w:b/>
          <w:bCs/>
          <w:color w:val="000000"/>
          <w:kern w:val="0"/>
          <w:sz w:val="28"/>
          <w:szCs w:val="28"/>
        </w:rPr>
        <w:t>4</w:t>
      </w:r>
      <w:r w:rsidRPr="00CD43B5">
        <w:rPr>
          <w:rFonts w:ascii="宋体" w:eastAsia="宋体" w:hAnsi="宋体" w:cs="Calibri" w:hint="eastAsia"/>
          <w:b/>
          <w:bCs/>
          <w:color w:val="000000"/>
          <w:kern w:val="0"/>
          <w:sz w:val="28"/>
          <w:szCs w:val="28"/>
        </w:rPr>
        <w:t>日（周</w:t>
      </w:r>
      <w:r w:rsidR="00A76F0E">
        <w:rPr>
          <w:rFonts w:ascii="宋体" w:eastAsia="宋体" w:hAnsi="宋体" w:cs="Calibri" w:hint="eastAsia"/>
          <w:b/>
          <w:bCs/>
          <w:color w:val="000000"/>
          <w:kern w:val="0"/>
          <w:sz w:val="28"/>
          <w:szCs w:val="28"/>
        </w:rPr>
        <w:t>一</w:t>
      </w:r>
      <w:r w:rsidRPr="00CD43B5">
        <w:rPr>
          <w:rFonts w:ascii="宋体" w:eastAsia="宋体" w:hAnsi="宋体" w:cs="Calibri" w:hint="eastAsia"/>
          <w:b/>
          <w:bCs/>
          <w:color w:val="000000"/>
          <w:kern w:val="0"/>
          <w:sz w:val="28"/>
          <w:szCs w:val="28"/>
        </w:rPr>
        <w:t>）</w:t>
      </w:r>
      <w:r w:rsidR="00A76F0E" w:rsidRPr="00A76F0E">
        <w:rPr>
          <w:rFonts w:ascii="宋体" w:eastAsia="宋体" w:hAnsi="宋体" w:cs="Calibri" w:hint="eastAsia"/>
          <w:color w:val="000000"/>
          <w:kern w:val="0"/>
          <w:sz w:val="28"/>
          <w:szCs w:val="28"/>
        </w:rPr>
        <w:t>下午三点前交至大学生活动中心</w:t>
      </w:r>
      <w:r w:rsidR="008B2881">
        <w:rPr>
          <w:rFonts w:ascii="宋体" w:eastAsia="宋体" w:hAnsi="宋体" w:cs="Calibri" w:hint="eastAsia"/>
          <w:color w:val="000000"/>
          <w:kern w:val="0"/>
          <w:sz w:val="28"/>
          <w:szCs w:val="28"/>
        </w:rPr>
        <w:t>225</w:t>
      </w:r>
      <w:r w:rsidR="00A76F0E" w:rsidRPr="00A76F0E">
        <w:rPr>
          <w:rFonts w:ascii="宋体" w:eastAsia="宋体" w:hAnsi="宋体" w:cs="Calibri" w:hint="eastAsia"/>
          <w:color w:val="000000"/>
          <w:kern w:val="0"/>
          <w:sz w:val="28"/>
          <w:szCs w:val="28"/>
        </w:rPr>
        <w:t>汪老师</w:t>
      </w:r>
      <w:r w:rsidRPr="00CD43B5">
        <w:rPr>
          <w:rFonts w:ascii="宋体" w:eastAsia="宋体" w:hAnsi="宋体" w:cs="Calibri" w:hint="eastAsia"/>
          <w:color w:val="000000"/>
          <w:kern w:val="0"/>
          <w:sz w:val="28"/>
          <w:szCs w:val="28"/>
        </w:rPr>
        <w:t>。</w:t>
      </w:r>
    </w:p>
    <w:p w:rsidR="00CD43B5" w:rsidRPr="00CD43B5" w:rsidRDefault="0045455E" w:rsidP="00CD43B5">
      <w:pPr>
        <w:widowControl/>
        <w:shd w:val="clear" w:color="auto" w:fill="FFFFFF"/>
        <w:spacing w:line="440" w:lineRule="atLeast"/>
        <w:jc w:val="left"/>
        <w:rPr>
          <w:rFonts w:ascii="宋体" w:eastAsia="宋体" w:hAnsi="宋体" w:cs="Calibri"/>
          <w:color w:val="000000"/>
          <w:kern w:val="0"/>
          <w:sz w:val="24"/>
          <w:szCs w:val="24"/>
        </w:rPr>
      </w:pPr>
      <w:r>
        <w:rPr>
          <w:rFonts w:ascii="宋体" w:eastAsia="宋体" w:hAnsi="宋体" w:cs="Calibri" w:hint="eastAsia"/>
          <w:b/>
          <w:bCs/>
          <w:color w:val="000000"/>
          <w:kern w:val="0"/>
          <w:sz w:val="28"/>
          <w:szCs w:val="28"/>
        </w:rPr>
        <w:t>四</w:t>
      </w:r>
      <w:r w:rsidR="00CD43B5" w:rsidRPr="00CD43B5">
        <w:rPr>
          <w:rFonts w:ascii="宋体" w:eastAsia="宋体" w:hAnsi="宋体" w:cs="Calibri" w:hint="eastAsia"/>
          <w:b/>
          <w:bCs/>
          <w:color w:val="000000"/>
          <w:kern w:val="0"/>
          <w:sz w:val="28"/>
          <w:szCs w:val="28"/>
        </w:rPr>
        <w:t>、面试、定岗</w:t>
      </w:r>
    </w:p>
    <w:p w:rsidR="00CD43B5" w:rsidRPr="00CD43B5" w:rsidRDefault="00CD43B5" w:rsidP="00CD43B5">
      <w:pPr>
        <w:widowControl/>
        <w:shd w:val="clear" w:color="auto" w:fill="FFFFFF"/>
        <w:spacing w:line="440" w:lineRule="atLeast"/>
        <w:ind w:firstLine="560"/>
        <w:jc w:val="left"/>
        <w:rPr>
          <w:rFonts w:ascii="宋体" w:eastAsia="宋体" w:hAnsi="宋体" w:cs="Calibri"/>
          <w:color w:val="000000"/>
          <w:kern w:val="0"/>
          <w:sz w:val="24"/>
          <w:szCs w:val="24"/>
        </w:rPr>
      </w:pPr>
      <w:r w:rsidRPr="00CD43B5">
        <w:rPr>
          <w:rFonts w:ascii="宋体" w:eastAsia="宋体" w:hAnsi="宋体" w:cs="Calibri" w:hint="eastAsia"/>
          <w:color w:val="000000"/>
          <w:kern w:val="0"/>
          <w:sz w:val="28"/>
          <w:szCs w:val="28"/>
        </w:rPr>
        <w:t>校团委会同挂职接受单位对所有被推荐的同学进行面试，确定挂职人选。</w:t>
      </w:r>
    </w:p>
    <w:p w:rsidR="00CD43B5" w:rsidRPr="00CD43B5" w:rsidRDefault="00CD43B5" w:rsidP="00CD43B5">
      <w:pPr>
        <w:widowControl/>
        <w:shd w:val="clear" w:color="auto" w:fill="FFFFFF"/>
        <w:spacing w:line="440" w:lineRule="atLeast"/>
        <w:jc w:val="left"/>
        <w:rPr>
          <w:rFonts w:ascii="宋体" w:eastAsia="宋体" w:hAnsi="宋体" w:cs="Calibri"/>
          <w:color w:val="000000"/>
          <w:kern w:val="0"/>
          <w:sz w:val="24"/>
          <w:szCs w:val="24"/>
        </w:rPr>
      </w:pPr>
      <w:r w:rsidRPr="00CD43B5">
        <w:rPr>
          <w:rFonts w:ascii="宋体" w:eastAsia="宋体" w:hAnsi="宋体" w:cs="Calibri" w:hint="eastAsia"/>
          <w:b/>
          <w:bCs/>
          <w:color w:val="000000"/>
          <w:kern w:val="0"/>
          <w:sz w:val="28"/>
          <w:szCs w:val="28"/>
        </w:rPr>
        <w:t>六、挂职前培训</w:t>
      </w:r>
    </w:p>
    <w:p w:rsidR="00CD43B5" w:rsidRPr="00CD43B5" w:rsidRDefault="00CD43B5" w:rsidP="00CD43B5">
      <w:pPr>
        <w:widowControl/>
        <w:shd w:val="clear" w:color="auto" w:fill="FFFFFF"/>
        <w:spacing w:line="440" w:lineRule="atLeast"/>
        <w:ind w:firstLine="560"/>
        <w:jc w:val="left"/>
        <w:rPr>
          <w:rFonts w:ascii="宋体" w:eastAsia="宋体" w:hAnsi="宋体" w:cs="Calibri"/>
          <w:color w:val="000000"/>
          <w:kern w:val="0"/>
          <w:sz w:val="24"/>
          <w:szCs w:val="24"/>
        </w:rPr>
      </w:pPr>
      <w:r w:rsidRPr="00CD43B5">
        <w:rPr>
          <w:rFonts w:ascii="宋体" w:eastAsia="宋体" w:hAnsi="宋体" w:cs="Calibri" w:hint="eastAsia"/>
          <w:color w:val="000000"/>
          <w:kern w:val="0"/>
          <w:sz w:val="28"/>
          <w:szCs w:val="28"/>
        </w:rPr>
        <w:t>校团委和</w:t>
      </w:r>
      <w:r w:rsidR="004C551A" w:rsidRPr="004C551A">
        <w:rPr>
          <w:rFonts w:ascii="宋体" w:eastAsia="宋体" w:hAnsi="宋体" w:cs="Calibri" w:hint="eastAsia"/>
          <w:color w:val="000000"/>
          <w:kern w:val="0"/>
          <w:sz w:val="28"/>
          <w:szCs w:val="28"/>
        </w:rPr>
        <w:t>南汇新城镇政府</w:t>
      </w:r>
      <w:r w:rsidRPr="00CD43B5">
        <w:rPr>
          <w:rFonts w:ascii="宋体" w:eastAsia="宋体" w:hAnsi="宋体" w:cs="Calibri" w:hint="eastAsia"/>
          <w:color w:val="000000"/>
          <w:kern w:val="0"/>
          <w:sz w:val="28"/>
          <w:szCs w:val="28"/>
        </w:rPr>
        <w:t>将共同负责组织对入选挂职锻炼队伍的同学进行必要培训。具体时间另行通知。</w:t>
      </w:r>
    </w:p>
    <w:p w:rsidR="00CD43B5" w:rsidRPr="00CD43B5" w:rsidRDefault="00CD43B5" w:rsidP="00CD43B5">
      <w:pPr>
        <w:widowControl/>
        <w:shd w:val="clear" w:color="auto" w:fill="FFFFFF"/>
        <w:spacing w:line="440" w:lineRule="atLeast"/>
        <w:jc w:val="left"/>
        <w:rPr>
          <w:rFonts w:ascii="宋体" w:eastAsia="宋体" w:hAnsi="宋体" w:cs="Calibri"/>
          <w:color w:val="000000"/>
          <w:kern w:val="0"/>
          <w:sz w:val="24"/>
          <w:szCs w:val="24"/>
        </w:rPr>
      </w:pPr>
      <w:r w:rsidRPr="00CD43B5">
        <w:rPr>
          <w:rFonts w:ascii="宋体" w:eastAsia="宋体" w:hAnsi="宋体" w:cs="Calibri" w:hint="eastAsia"/>
          <w:b/>
          <w:bCs/>
          <w:color w:val="000000"/>
          <w:kern w:val="0"/>
          <w:sz w:val="28"/>
          <w:szCs w:val="28"/>
        </w:rPr>
        <w:t>七、其他需要说明之处</w:t>
      </w:r>
    </w:p>
    <w:p w:rsidR="00CD43B5" w:rsidRPr="00CD43B5" w:rsidRDefault="00CD43B5" w:rsidP="00CD43B5">
      <w:pPr>
        <w:widowControl/>
        <w:shd w:val="clear" w:color="auto" w:fill="FFFFFF"/>
        <w:spacing w:line="440" w:lineRule="atLeast"/>
        <w:ind w:left="105" w:firstLine="140"/>
        <w:jc w:val="left"/>
        <w:rPr>
          <w:rFonts w:ascii="宋体" w:eastAsia="宋体" w:hAnsi="宋体" w:cs="Calibri"/>
          <w:color w:val="000000"/>
          <w:kern w:val="0"/>
          <w:sz w:val="28"/>
          <w:szCs w:val="28"/>
        </w:rPr>
      </w:pPr>
      <w:r w:rsidRPr="00CD43B5">
        <w:rPr>
          <w:rFonts w:ascii="Arial" w:eastAsia="宋体" w:hAnsi="Arial" w:cs="Arial"/>
          <w:color w:val="000000"/>
          <w:kern w:val="0"/>
          <w:sz w:val="28"/>
          <w:szCs w:val="28"/>
        </w:rPr>
        <w:t>1</w:t>
      </w:r>
      <w:r w:rsidRPr="00CD43B5">
        <w:rPr>
          <w:rFonts w:ascii="宋体" w:eastAsia="宋体" w:hAnsi="宋体" w:cs="Calibri" w:hint="eastAsia"/>
          <w:color w:val="000000"/>
          <w:kern w:val="0"/>
          <w:sz w:val="28"/>
          <w:szCs w:val="28"/>
        </w:rPr>
        <w:t>、挂职锻炼为大学生社会实践和志愿服务活动、无偿性质。挂职接受单位根据工作的具体情况酌情考虑给予一定的日常补贴保障学生挂职活动的正常开展。</w:t>
      </w:r>
    </w:p>
    <w:p w:rsidR="00CD43B5" w:rsidRPr="00CD43B5" w:rsidRDefault="00CD43B5" w:rsidP="00CD43B5">
      <w:pPr>
        <w:widowControl/>
        <w:shd w:val="clear" w:color="auto" w:fill="FFFFFF"/>
        <w:spacing w:line="440" w:lineRule="atLeast"/>
        <w:ind w:left="105" w:firstLine="140"/>
        <w:jc w:val="left"/>
        <w:rPr>
          <w:rFonts w:ascii="Calibri" w:eastAsia="宋体" w:hAnsi="Calibri" w:cs="Calibri"/>
          <w:color w:val="000000"/>
          <w:kern w:val="0"/>
          <w:szCs w:val="21"/>
        </w:rPr>
      </w:pPr>
      <w:r w:rsidRPr="00CD43B5">
        <w:rPr>
          <w:rFonts w:ascii="宋体" w:eastAsia="宋体" w:hAnsi="宋体" w:cs="Calibri" w:hint="eastAsia"/>
          <w:color w:val="000000"/>
          <w:kern w:val="0"/>
          <w:sz w:val="28"/>
          <w:szCs w:val="28"/>
        </w:rPr>
        <w:t>2、如非沪籍大学生有强烈意愿报名暑期挂职锻炼的，需自行解决住宿等问题。</w:t>
      </w:r>
    </w:p>
    <w:p w:rsidR="00CD43B5" w:rsidRPr="00CD43B5" w:rsidRDefault="00CD43B5" w:rsidP="00CD43B5">
      <w:pPr>
        <w:rPr>
          <w:rFonts w:ascii="仿宋_GB2312" w:eastAsia="仿宋_GB2312"/>
          <w:sz w:val="18"/>
          <w:szCs w:val="18"/>
        </w:rPr>
      </w:pPr>
    </w:p>
    <w:sectPr w:rsidR="00CD43B5" w:rsidRPr="00CD43B5" w:rsidSect="007F29F5">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564A" w:rsidRDefault="001F564A" w:rsidP="00DB1BAB">
      <w:r>
        <w:separator/>
      </w:r>
    </w:p>
  </w:endnote>
  <w:endnote w:type="continuationSeparator" w:id="1">
    <w:p w:rsidR="001F564A" w:rsidRDefault="001F564A" w:rsidP="00DB1B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564A" w:rsidRDefault="001F564A" w:rsidP="00DB1BAB">
      <w:r>
        <w:separator/>
      </w:r>
    </w:p>
  </w:footnote>
  <w:footnote w:type="continuationSeparator" w:id="1">
    <w:p w:rsidR="001F564A" w:rsidRDefault="001F564A" w:rsidP="00DB1B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BAB" w:rsidRDefault="00DB1BAB" w:rsidP="00A76F0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0558"/>
    <w:rsid w:val="00002040"/>
    <w:rsid w:val="0001095D"/>
    <w:rsid w:val="0002583B"/>
    <w:rsid w:val="0004148E"/>
    <w:rsid w:val="00062862"/>
    <w:rsid w:val="000825E3"/>
    <w:rsid w:val="0009095A"/>
    <w:rsid w:val="000955D1"/>
    <w:rsid w:val="000C0DD4"/>
    <w:rsid w:val="000C4D18"/>
    <w:rsid w:val="000D166C"/>
    <w:rsid w:val="000F0AAB"/>
    <w:rsid w:val="000F422E"/>
    <w:rsid w:val="000F5F66"/>
    <w:rsid w:val="000F7F17"/>
    <w:rsid w:val="001224E9"/>
    <w:rsid w:val="00123971"/>
    <w:rsid w:val="00123FAF"/>
    <w:rsid w:val="00140301"/>
    <w:rsid w:val="0014577A"/>
    <w:rsid w:val="00145CEE"/>
    <w:rsid w:val="001621A9"/>
    <w:rsid w:val="001628AE"/>
    <w:rsid w:val="001734FD"/>
    <w:rsid w:val="00197720"/>
    <w:rsid w:val="001C170E"/>
    <w:rsid w:val="001F564A"/>
    <w:rsid w:val="00212B22"/>
    <w:rsid w:val="002266B2"/>
    <w:rsid w:val="002310E4"/>
    <w:rsid w:val="0025538C"/>
    <w:rsid w:val="002613B2"/>
    <w:rsid w:val="00267695"/>
    <w:rsid w:val="00297789"/>
    <w:rsid w:val="002C33E3"/>
    <w:rsid w:val="002C7F78"/>
    <w:rsid w:val="002E38C4"/>
    <w:rsid w:val="00301F24"/>
    <w:rsid w:val="0031326E"/>
    <w:rsid w:val="00316F59"/>
    <w:rsid w:val="003266EB"/>
    <w:rsid w:val="003666A5"/>
    <w:rsid w:val="0037216C"/>
    <w:rsid w:val="00375602"/>
    <w:rsid w:val="00376385"/>
    <w:rsid w:val="003821B7"/>
    <w:rsid w:val="00387629"/>
    <w:rsid w:val="00395750"/>
    <w:rsid w:val="003C0BAB"/>
    <w:rsid w:val="003D0978"/>
    <w:rsid w:val="003E2458"/>
    <w:rsid w:val="004153B6"/>
    <w:rsid w:val="00441909"/>
    <w:rsid w:val="0044530D"/>
    <w:rsid w:val="004461A3"/>
    <w:rsid w:val="0045253B"/>
    <w:rsid w:val="00453E5E"/>
    <w:rsid w:val="0045455E"/>
    <w:rsid w:val="004B4865"/>
    <w:rsid w:val="004C551A"/>
    <w:rsid w:val="004D34FE"/>
    <w:rsid w:val="004E2CFD"/>
    <w:rsid w:val="00507DA3"/>
    <w:rsid w:val="00533F5B"/>
    <w:rsid w:val="00546F3D"/>
    <w:rsid w:val="00553809"/>
    <w:rsid w:val="00572C08"/>
    <w:rsid w:val="0057333E"/>
    <w:rsid w:val="00576235"/>
    <w:rsid w:val="0058074B"/>
    <w:rsid w:val="00591E0D"/>
    <w:rsid w:val="005B34C9"/>
    <w:rsid w:val="005E6725"/>
    <w:rsid w:val="00617CB9"/>
    <w:rsid w:val="00655BCF"/>
    <w:rsid w:val="00670558"/>
    <w:rsid w:val="00680485"/>
    <w:rsid w:val="006A41B7"/>
    <w:rsid w:val="006F65C5"/>
    <w:rsid w:val="007578C7"/>
    <w:rsid w:val="007653C7"/>
    <w:rsid w:val="0079248F"/>
    <w:rsid w:val="007A5386"/>
    <w:rsid w:val="007C447F"/>
    <w:rsid w:val="007C7802"/>
    <w:rsid w:val="007C7B97"/>
    <w:rsid w:val="007F29F5"/>
    <w:rsid w:val="008232E6"/>
    <w:rsid w:val="008753F3"/>
    <w:rsid w:val="008870BD"/>
    <w:rsid w:val="008B2881"/>
    <w:rsid w:val="008B61D9"/>
    <w:rsid w:val="008C0392"/>
    <w:rsid w:val="008E712C"/>
    <w:rsid w:val="008F0E9A"/>
    <w:rsid w:val="008F24F7"/>
    <w:rsid w:val="008F2E2F"/>
    <w:rsid w:val="008F5597"/>
    <w:rsid w:val="009943F7"/>
    <w:rsid w:val="009971A7"/>
    <w:rsid w:val="009B1E06"/>
    <w:rsid w:val="009B3568"/>
    <w:rsid w:val="009C2D59"/>
    <w:rsid w:val="009D0D5D"/>
    <w:rsid w:val="009D46FB"/>
    <w:rsid w:val="009F1D00"/>
    <w:rsid w:val="00A14FAD"/>
    <w:rsid w:val="00A309FF"/>
    <w:rsid w:val="00A32B51"/>
    <w:rsid w:val="00A37FDD"/>
    <w:rsid w:val="00A76F0E"/>
    <w:rsid w:val="00A77705"/>
    <w:rsid w:val="00A779F2"/>
    <w:rsid w:val="00A77A36"/>
    <w:rsid w:val="00AC3665"/>
    <w:rsid w:val="00AE4D7B"/>
    <w:rsid w:val="00B03858"/>
    <w:rsid w:val="00B17083"/>
    <w:rsid w:val="00B30327"/>
    <w:rsid w:val="00B44A07"/>
    <w:rsid w:val="00BA453A"/>
    <w:rsid w:val="00BA573A"/>
    <w:rsid w:val="00BB1250"/>
    <w:rsid w:val="00BB58F2"/>
    <w:rsid w:val="00BE0228"/>
    <w:rsid w:val="00BF115F"/>
    <w:rsid w:val="00BF70CC"/>
    <w:rsid w:val="00C10CB7"/>
    <w:rsid w:val="00C1375C"/>
    <w:rsid w:val="00C22858"/>
    <w:rsid w:val="00C23858"/>
    <w:rsid w:val="00C65283"/>
    <w:rsid w:val="00C7787C"/>
    <w:rsid w:val="00C81B11"/>
    <w:rsid w:val="00CA5335"/>
    <w:rsid w:val="00CB02D0"/>
    <w:rsid w:val="00CB3C6C"/>
    <w:rsid w:val="00CC44DD"/>
    <w:rsid w:val="00CD43B5"/>
    <w:rsid w:val="00CD6D44"/>
    <w:rsid w:val="00CE1236"/>
    <w:rsid w:val="00CE29AB"/>
    <w:rsid w:val="00CE510E"/>
    <w:rsid w:val="00CF6591"/>
    <w:rsid w:val="00D019DD"/>
    <w:rsid w:val="00D32822"/>
    <w:rsid w:val="00D4196F"/>
    <w:rsid w:val="00D60CF4"/>
    <w:rsid w:val="00D7478E"/>
    <w:rsid w:val="00D94F8D"/>
    <w:rsid w:val="00DA0BBD"/>
    <w:rsid w:val="00DB1BAB"/>
    <w:rsid w:val="00DE19CA"/>
    <w:rsid w:val="00DF491A"/>
    <w:rsid w:val="00E056AA"/>
    <w:rsid w:val="00E07B75"/>
    <w:rsid w:val="00E109B3"/>
    <w:rsid w:val="00E33862"/>
    <w:rsid w:val="00E35B6E"/>
    <w:rsid w:val="00E50173"/>
    <w:rsid w:val="00E7556F"/>
    <w:rsid w:val="00E85A73"/>
    <w:rsid w:val="00E905B6"/>
    <w:rsid w:val="00E9495E"/>
    <w:rsid w:val="00EA6915"/>
    <w:rsid w:val="00EB0212"/>
    <w:rsid w:val="00ED3604"/>
    <w:rsid w:val="00F0058F"/>
    <w:rsid w:val="00F31DB2"/>
    <w:rsid w:val="00F422E5"/>
    <w:rsid w:val="00F722B1"/>
    <w:rsid w:val="00F8308D"/>
    <w:rsid w:val="00F84276"/>
    <w:rsid w:val="00F90130"/>
    <w:rsid w:val="00FE32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9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1B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1BAB"/>
    <w:rPr>
      <w:sz w:val="18"/>
      <w:szCs w:val="18"/>
    </w:rPr>
  </w:style>
  <w:style w:type="paragraph" w:styleId="a4">
    <w:name w:val="footer"/>
    <w:basedOn w:val="a"/>
    <w:link w:val="Char0"/>
    <w:uiPriority w:val="99"/>
    <w:unhideWhenUsed/>
    <w:rsid w:val="00DB1BAB"/>
    <w:pPr>
      <w:tabs>
        <w:tab w:val="center" w:pos="4153"/>
        <w:tab w:val="right" w:pos="8306"/>
      </w:tabs>
      <w:snapToGrid w:val="0"/>
      <w:jc w:val="left"/>
    </w:pPr>
    <w:rPr>
      <w:sz w:val="18"/>
      <w:szCs w:val="18"/>
    </w:rPr>
  </w:style>
  <w:style w:type="character" w:customStyle="1" w:styleId="Char0">
    <w:name w:val="页脚 Char"/>
    <w:basedOn w:val="a0"/>
    <w:link w:val="a4"/>
    <w:uiPriority w:val="99"/>
    <w:rsid w:val="00DB1BAB"/>
    <w:rPr>
      <w:sz w:val="18"/>
      <w:szCs w:val="18"/>
    </w:rPr>
  </w:style>
  <w:style w:type="table" w:styleId="a5">
    <w:name w:val="Table Grid"/>
    <w:basedOn w:val="a1"/>
    <w:uiPriority w:val="59"/>
    <w:rsid w:val="00DB1B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CD43B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1B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B1BAB"/>
    <w:rPr>
      <w:sz w:val="18"/>
      <w:szCs w:val="18"/>
    </w:rPr>
  </w:style>
  <w:style w:type="paragraph" w:styleId="a4">
    <w:name w:val="footer"/>
    <w:basedOn w:val="a"/>
    <w:link w:val="Char0"/>
    <w:uiPriority w:val="99"/>
    <w:unhideWhenUsed/>
    <w:rsid w:val="00DB1BAB"/>
    <w:pPr>
      <w:tabs>
        <w:tab w:val="center" w:pos="4153"/>
        <w:tab w:val="right" w:pos="8306"/>
      </w:tabs>
      <w:snapToGrid w:val="0"/>
      <w:jc w:val="left"/>
    </w:pPr>
    <w:rPr>
      <w:sz w:val="18"/>
      <w:szCs w:val="18"/>
    </w:rPr>
  </w:style>
  <w:style w:type="character" w:customStyle="1" w:styleId="Char0">
    <w:name w:val="页脚 Char"/>
    <w:basedOn w:val="a0"/>
    <w:link w:val="a4"/>
    <w:uiPriority w:val="99"/>
    <w:rsid w:val="00DB1BAB"/>
    <w:rPr>
      <w:sz w:val="18"/>
      <w:szCs w:val="18"/>
    </w:rPr>
  </w:style>
  <w:style w:type="table" w:styleId="a5">
    <w:name w:val="Table Grid"/>
    <w:basedOn w:val="a1"/>
    <w:uiPriority w:val="59"/>
    <w:rsid w:val="00DB1B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semiHidden/>
    <w:unhideWhenUsed/>
    <w:rsid w:val="00CD43B5"/>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374</Words>
  <Characters>2135</Characters>
  <Application>Microsoft Office Word</Application>
  <DocSecurity>0</DocSecurity>
  <Lines>17</Lines>
  <Paragraphs>5</Paragraphs>
  <ScaleCrop>false</ScaleCrop>
  <Company>微软中国</Company>
  <LinksUpToDate>false</LinksUpToDate>
  <CharactersWithSpaces>2504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wliu</cp:lastModifiedBy>
  <cp:revision>3</cp:revision>
  <dcterms:created xsi:type="dcterms:W3CDTF">2013-06-20T05:43:00Z</dcterms:created>
  <dcterms:modified xsi:type="dcterms:W3CDTF">2013-06-20T07:50:00Z</dcterms:modified>
</cp:coreProperties>
</file>